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A0" w:rsidRDefault="00B243A0">
      <w:pPr>
        <w:jc w:val="center"/>
      </w:pPr>
    </w:p>
    <w:p w:rsidR="00B243A0" w:rsidRDefault="00B24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18257E" w:rsidTr="005910B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18257E" w:rsidRPr="00F82F42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7E41132" wp14:editId="73747351">
                  <wp:extent cx="1264285" cy="1621155"/>
                  <wp:effectExtent l="0" t="0" r="5715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18257E" w:rsidRPr="00AA4D9C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18257E" w:rsidRPr="00AA4D9C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</w:t>
            </w:r>
            <w:r>
              <w:rPr>
                <w:color w:val="FFFFFF" w:themeColor="background1"/>
                <w:sz w:val="32"/>
                <w:szCs w:val="32"/>
              </w:rPr>
              <w:t>Í</w:t>
            </w:r>
            <w:r>
              <w:rPr>
                <w:color w:val="FFFFFF" w:themeColor="background1"/>
                <w:sz w:val="32"/>
                <w:szCs w:val="32"/>
              </w:rPr>
              <w:t>A 1 - LECCI</w:t>
            </w:r>
            <w:r>
              <w:rPr>
                <w:color w:val="FFFFFF" w:themeColor="background1"/>
                <w:sz w:val="32"/>
                <w:szCs w:val="32"/>
              </w:rPr>
              <w:t>Ó</w:t>
            </w:r>
            <w:r>
              <w:rPr>
                <w:color w:val="FFFFFF" w:themeColor="background1"/>
                <w:sz w:val="32"/>
                <w:szCs w:val="32"/>
              </w:rPr>
              <w:t>N 4</w:t>
            </w:r>
          </w:p>
          <w:p w:rsidR="0018257E" w:rsidRPr="00AA4D9C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</w:t>
            </w:r>
            <w:r w:rsidRPr="00AA4D9C">
              <w:rPr>
                <w:color w:val="FFFFFF" w:themeColor="background1"/>
                <w:sz w:val="32"/>
                <w:szCs w:val="32"/>
              </w:rPr>
              <w:t>Actividades de evidencia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18257E" w:rsidRPr="00AA4D9C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18257E" w:rsidRPr="004C1CF2" w:rsidRDefault="0018257E" w:rsidP="005910B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18257E" w:rsidTr="005910B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F67103" w:rsidRDefault="0018257E" w:rsidP="0018257E">
            <w:pPr>
              <w:pStyle w:val="Ttulo2"/>
              <w:numPr>
                <w:ilvl w:val="0"/>
                <w:numId w:val="10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18257E" w:rsidTr="005910B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18257E" w:rsidRPr="00034E1D" w:rsidRDefault="0018257E" w:rsidP="005910B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578E78E" wp14:editId="1A58199D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18257E" w:rsidRDefault="0018257E" w:rsidP="005910B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18257E" w:rsidRDefault="0018257E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</w:t>
            </w:r>
            <w:r w:rsidRPr="004D6546">
              <w:rPr>
                <w:sz w:val="28"/>
                <w:lang w:val="es-MX" w:eastAsia="es-ES"/>
              </w:rPr>
              <w:t>á</w:t>
            </w:r>
            <w:r w:rsidRPr="004D6546">
              <w:rPr>
                <w:sz w:val="28"/>
                <w:lang w:val="es-MX" w:eastAsia="es-ES"/>
              </w:rPr>
              <w:t>ctica los conocimientos adquiridos sobre</w:t>
            </w:r>
            <w:r>
              <w:rPr>
                <w:sz w:val="28"/>
                <w:lang w:val="es-MX" w:eastAsia="es-ES"/>
              </w:rPr>
              <w:t xml:space="preserve"> la lecci</w:t>
            </w:r>
            <w:r>
              <w:rPr>
                <w:sz w:val="28"/>
                <w:lang w:val="es-MX" w:eastAsia="es-ES"/>
              </w:rPr>
              <w:t>ó</w:t>
            </w:r>
            <w:r>
              <w:rPr>
                <w:sz w:val="28"/>
                <w:lang w:val="es-MX" w:eastAsia="es-ES"/>
              </w:rPr>
              <w:t>n 4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18257E" w:rsidRPr="004D6546" w:rsidRDefault="0018257E" w:rsidP="005910B5">
            <w:pPr>
              <w:rPr>
                <w:sz w:val="28"/>
                <w:lang w:val="es-MX" w:eastAsia="es-ES"/>
              </w:rPr>
            </w:pPr>
          </w:p>
          <w:p w:rsidR="0018257E" w:rsidRPr="004D6546" w:rsidRDefault="0018257E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</w:t>
            </w:r>
            <w:r>
              <w:rPr>
                <w:b/>
                <w:bCs/>
                <w:sz w:val="28"/>
                <w:lang w:val="es-MX" w:eastAsia="es-ES"/>
              </w:rPr>
              <w:t>í</w:t>
            </w:r>
            <w:r>
              <w:rPr>
                <w:b/>
                <w:bCs/>
                <w:sz w:val="28"/>
                <w:lang w:val="es-MX" w:eastAsia="es-ES"/>
              </w:rPr>
              <w:t>a 1 &gt; lecci</w:t>
            </w:r>
            <w:r>
              <w:rPr>
                <w:b/>
                <w:bCs/>
                <w:sz w:val="28"/>
                <w:lang w:val="es-MX" w:eastAsia="es-ES"/>
              </w:rPr>
              <w:t>ó</w:t>
            </w:r>
            <w:r>
              <w:rPr>
                <w:b/>
                <w:bCs/>
                <w:sz w:val="28"/>
                <w:lang w:val="es-MX" w:eastAsia="es-ES"/>
              </w:rPr>
              <w:t>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18257E" w:rsidRPr="004D6546" w:rsidRDefault="0018257E" w:rsidP="005910B5">
            <w:pPr>
              <w:rPr>
                <w:sz w:val="28"/>
                <w:lang w:val="es-MX" w:eastAsia="es-ES"/>
              </w:rPr>
            </w:pPr>
          </w:p>
          <w:p w:rsidR="0018257E" w:rsidRDefault="0018257E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</w:t>
            </w:r>
            <w:r w:rsidRPr="004D6546">
              <w:rPr>
                <w:sz w:val="28"/>
                <w:lang w:val="es-MX" w:eastAsia="es-ES"/>
              </w:rPr>
              <w:t>ó</w:t>
            </w:r>
            <w:r w:rsidRPr="004D6546">
              <w:rPr>
                <w:sz w:val="28"/>
                <w:lang w:val="es-MX" w:eastAsia="es-ES"/>
              </w:rPr>
              <w:t>nico por medio de la plataforma.</w:t>
            </w:r>
          </w:p>
          <w:p w:rsidR="0018257E" w:rsidRPr="00E91AD2" w:rsidRDefault="0018257E" w:rsidP="005910B5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</w:t>
            </w:r>
            <w:r w:rsidRPr="00E46269">
              <w:rPr>
                <w:color w:val="FF0000"/>
                <w:sz w:val="28"/>
                <w:lang w:val="es-MX" w:eastAsia="es-ES"/>
              </w:rPr>
              <w:t>ó</w:t>
            </w:r>
            <w:r w:rsidRPr="00E46269">
              <w:rPr>
                <w:color w:val="FF0000"/>
                <w:sz w:val="28"/>
                <w:lang w:val="es-MX" w:eastAsia="es-ES"/>
              </w:rPr>
              <w:t>n debes desarrollarla a mano</w:t>
            </w:r>
          </w:p>
        </w:tc>
      </w:tr>
    </w:tbl>
    <w:p w:rsidR="00B243A0" w:rsidRDefault="00B243A0">
      <w:pPr>
        <w:spacing w:line="480" w:lineRule="auto"/>
        <w:jc w:val="center"/>
        <w:rPr>
          <w:rFonts w:ascii="Century Gothic" w:hAnsi="Century Gothic"/>
        </w:rPr>
      </w:pPr>
    </w:p>
    <w:p w:rsidR="00B243A0" w:rsidRDefault="00B243A0">
      <w:pPr>
        <w:spacing w:line="48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8257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9EA5FA2" wp14:editId="4F638173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B243A0" w:rsidRDefault="001B58B9">
      <w:pPr>
        <w:pStyle w:val="Ttulo3"/>
        <w:spacing w:line="360" w:lineRule="auto"/>
        <w:rPr>
          <w:b w:val="0"/>
        </w:rPr>
      </w:pPr>
      <w:r>
        <w:t xml:space="preserve">Instrucción: </w:t>
      </w:r>
      <w:r>
        <w:rPr>
          <w:b w:val="0"/>
        </w:rPr>
        <w:t xml:space="preserve">explica con tus propias palabras los siguientes términos: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18257E" w:rsidTr="00182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8257E" w:rsidRDefault="0018257E" w:rsidP="0018257E">
            <w:pPr>
              <w:pStyle w:val="Ttulo3"/>
              <w:spacing w:line="360" w:lineRule="auto"/>
              <w:outlineLvl w:val="2"/>
              <w:rPr>
                <w:b/>
              </w:rPr>
            </w:pPr>
            <w:r>
              <w:t>Individuo</w:t>
            </w:r>
          </w:p>
          <w:p w:rsidR="0018257E" w:rsidRDefault="0018257E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4489" w:type="dxa"/>
          </w:tcPr>
          <w:p w:rsidR="0018257E" w:rsidRDefault="0018257E">
            <w:pPr>
              <w:pStyle w:val="Ttulo3"/>
              <w:spacing w:line="360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8257E" w:rsidTr="0018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8257E" w:rsidRPr="0018257E" w:rsidRDefault="0018257E" w:rsidP="0018257E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8257E">
              <w:rPr>
                <w:rFonts w:ascii="Century Gothic" w:hAnsi="Century Gothic"/>
                <w:sz w:val="24"/>
                <w:szCs w:val="24"/>
              </w:rPr>
              <w:t>Comunidad</w:t>
            </w:r>
          </w:p>
          <w:p w:rsidR="0018257E" w:rsidRDefault="0018257E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4489" w:type="dxa"/>
          </w:tcPr>
          <w:p w:rsidR="0018257E" w:rsidRDefault="0018257E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8257E" w:rsidTr="00182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8257E" w:rsidRPr="0018257E" w:rsidRDefault="0018257E" w:rsidP="0018257E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8257E">
              <w:rPr>
                <w:rFonts w:ascii="Century Gothic" w:hAnsi="Century Gothic"/>
                <w:sz w:val="24"/>
                <w:szCs w:val="24"/>
              </w:rPr>
              <w:t>Población</w:t>
            </w:r>
          </w:p>
          <w:p w:rsidR="0018257E" w:rsidRDefault="0018257E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4489" w:type="dxa"/>
          </w:tcPr>
          <w:p w:rsidR="0018257E" w:rsidRDefault="0018257E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8257E" w:rsidTr="0018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8257E" w:rsidRPr="0018257E" w:rsidRDefault="0018257E" w:rsidP="0018257E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8257E">
              <w:rPr>
                <w:rFonts w:ascii="Century Gothic" w:hAnsi="Century Gothic"/>
                <w:sz w:val="24"/>
                <w:szCs w:val="24"/>
              </w:rPr>
              <w:t>Ecosistema</w:t>
            </w:r>
          </w:p>
          <w:p w:rsidR="0018257E" w:rsidRDefault="0018257E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4489" w:type="dxa"/>
          </w:tcPr>
          <w:p w:rsidR="0018257E" w:rsidRDefault="0018257E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18257E" w:rsidRDefault="0018257E">
      <w:pPr>
        <w:pStyle w:val="Ttulo3"/>
        <w:spacing w:line="360" w:lineRule="auto"/>
        <w:rPr>
          <w:b w:val="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8257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E37FD5E" wp14:editId="24FFF4F0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B243A0" w:rsidRDefault="0018257E" w:rsidP="001825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Dibuja</w:t>
      </w:r>
      <w:r w:rsidRPr="0018257E">
        <w:rPr>
          <w:rFonts w:ascii="Century Gothic" w:hAnsi="Century Gothic"/>
          <w:sz w:val="24"/>
          <w:szCs w:val="24"/>
        </w:rPr>
        <w:t xml:space="preserve"> un e</w:t>
      </w:r>
      <w:r>
        <w:rPr>
          <w:rFonts w:ascii="Century Gothic" w:hAnsi="Century Gothic"/>
          <w:sz w:val="24"/>
          <w:szCs w:val="24"/>
        </w:rPr>
        <w:t>cosistema que esté presente en t</w:t>
      </w:r>
      <w:r w:rsidRPr="0018257E">
        <w:rPr>
          <w:rFonts w:ascii="Century Gothic" w:hAnsi="Century Gothic"/>
          <w:sz w:val="24"/>
          <w:szCs w:val="24"/>
        </w:rPr>
        <w:t>u regió</w:t>
      </w:r>
      <w:r>
        <w:rPr>
          <w:rFonts w:ascii="Century Gothic" w:hAnsi="Century Gothic"/>
          <w:sz w:val="24"/>
          <w:szCs w:val="24"/>
        </w:rPr>
        <w:t>n. Señala los factores bióticos y abióticos</w:t>
      </w:r>
      <w:r w:rsidRPr="0018257E">
        <w:rPr>
          <w:rFonts w:ascii="Century Gothic" w:hAnsi="Century Gothic"/>
          <w:sz w:val="24"/>
          <w:szCs w:val="24"/>
        </w:rPr>
        <w:t xml:space="preserve"> (mínimo 5 de cada uno).</w:t>
      </w:r>
    </w:p>
    <w:p w:rsidR="00B243A0" w:rsidRDefault="00B243A0">
      <w:pPr>
        <w:rPr>
          <w:rFonts w:ascii="Century Gothic" w:hAnsi="Century Gothic"/>
          <w:sz w:val="24"/>
          <w:szCs w:val="24"/>
        </w:rPr>
      </w:pPr>
    </w:p>
    <w:p w:rsidR="00B243A0" w:rsidRDefault="00B243A0">
      <w:pPr>
        <w:rPr>
          <w:rFonts w:ascii="Century Gothic" w:hAnsi="Century Gothic"/>
          <w:sz w:val="24"/>
          <w:szCs w:val="24"/>
        </w:rPr>
      </w:pPr>
    </w:p>
    <w:p w:rsidR="00B243A0" w:rsidRDefault="001B58B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8257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B55D2F6" wp14:editId="768AF105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B243A0" w:rsidRDefault="001B58B9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observa la siguiente imagen y luego responde las preguntas.</w:t>
      </w:r>
    </w:p>
    <w:p w:rsidR="00B243A0" w:rsidRDefault="00B243A0"/>
    <w:p w:rsidR="00B243A0" w:rsidRDefault="001B58B9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612130" cy="3950940"/>
            <wp:effectExtent l="0" t="0" r="0" b="0"/>
            <wp:wrapNone/>
            <wp:docPr id="3" name="Imagen 3" descr="Imagen donde se muestra una selva, allí se presentan varias especies de plantas y árboles, además se presenta un río y varios animales dentro de él y su alrededor (dos elefantes, dos cebras, un tigre, un león, dos jaguares, un rinoceronte, tres flamencos, tres patos, una serpiente, dos venados, cinco mariposas, dos jirafas, tres guacamayas y dos micos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lefante-animales-sel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/>
    <w:p w:rsidR="00B243A0" w:rsidRDefault="00B243A0">
      <w:pPr>
        <w:spacing w:line="360" w:lineRule="auto"/>
      </w:pPr>
    </w:p>
    <w:p w:rsidR="00B243A0" w:rsidRPr="0018257E" w:rsidRDefault="001B58B9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¿Cuántos individuos hay en la imagen</w:t>
      </w:r>
      <w:proofErr w:type="gramStart"/>
      <w:r w:rsidRPr="0018257E">
        <w:rPr>
          <w:rFonts w:ascii="Century Gothic" w:hAnsi="Century Gothic"/>
        </w:rPr>
        <w:t>?¿</w:t>
      </w:r>
      <w:proofErr w:type="gramEnd"/>
      <w:r w:rsidRPr="0018257E">
        <w:rPr>
          <w:rFonts w:ascii="Century Gothic" w:hAnsi="Century Gothic"/>
        </w:rPr>
        <w:t>Cuáles?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57E" w:rsidTr="00182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18257E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  <w:tr w:rsidR="0018257E" w:rsidTr="0018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18257E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p w:rsidR="00B243A0" w:rsidRPr="0018257E" w:rsidRDefault="001B58B9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¿Qué poblaciones ves en la imagen?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57E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  <w:tr w:rsidR="0018257E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p w:rsidR="00B243A0" w:rsidRPr="0018257E" w:rsidRDefault="001B58B9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¿Qué tipo de ecosistema representa la imagen?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57E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  <w:tr w:rsidR="0018257E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p w:rsidR="00B243A0" w:rsidRPr="0018257E" w:rsidRDefault="001B58B9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¿En la imagen se presenta una comunidad?, si tu respuesta es afirmativa explica cómo está conformada ésta.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57E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  <w:tr w:rsidR="0018257E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18257E" w:rsidRDefault="0018257E" w:rsidP="005910B5">
            <w:pPr>
              <w:pStyle w:val="Prrafodelista"/>
              <w:spacing w:line="36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8257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2B2268" wp14:editId="3ED3BB89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p w:rsidR="0018257E" w:rsidRDefault="0018257E" w:rsidP="001825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Ubica uno de los siguientes ecosistemas: patio de la casa, jardín, zona verde</w:t>
      </w:r>
      <w:r w:rsidRPr="0018257E">
        <w:rPr>
          <w:rFonts w:ascii="Century Gothic" w:hAnsi="Century Gothic"/>
        </w:rPr>
        <w:t>, un río, un lago, una laguna, un sendero ecológico, una cancha de fútbol</w:t>
      </w:r>
      <w:r>
        <w:rPr>
          <w:rFonts w:ascii="Century Gothic" w:hAnsi="Century Gothic"/>
        </w:rPr>
        <w:t xml:space="preserve">. </w:t>
      </w:r>
    </w:p>
    <w:p w:rsidR="0018257E" w:rsidRDefault="0018257E" w:rsidP="001825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Luego completa: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a) Fecha:</w:t>
      </w:r>
      <w:r>
        <w:rPr>
          <w:rFonts w:ascii="Century Gothic" w:hAnsi="Century Gothic"/>
        </w:rPr>
        <w:t xml:space="preserve"> 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b) Lugar: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c) Tipo de ecosistema: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d) Localidad:</w:t>
      </w:r>
    </w:p>
    <w:p w:rsid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e) Región: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39"/>
        <w:gridCol w:w="2949"/>
        <w:gridCol w:w="2940"/>
      </w:tblGrid>
      <w:tr w:rsidR="0018257E" w:rsidTr="00182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Seres vivos encontrados </w:t>
            </w: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Características de los seres encontrados </w:t>
            </w:r>
          </w:p>
        </w:tc>
        <w:tc>
          <w:tcPr>
            <w:tcW w:w="2993" w:type="dxa"/>
          </w:tcPr>
          <w:p w:rsidR="0018257E" w:rsidRPr="0018257E" w:rsidRDefault="0018257E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8257E">
              <w:rPr>
                <w:rFonts w:ascii="Century Gothic" w:hAnsi="Century Gothic"/>
              </w:rPr>
              <w:t>Abundancia</w:t>
            </w:r>
          </w:p>
          <w:p w:rsidR="0018257E" w:rsidRPr="0018257E" w:rsidRDefault="0018257E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8257E">
              <w:rPr>
                <w:rFonts w:ascii="Century Gothic" w:hAnsi="Century Gothic"/>
              </w:rPr>
              <w:t>(Número de seres</w:t>
            </w:r>
          </w:p>
          <w:p w:rsidR="0018257E" w:rsidRPr="0018257E" w:rsidRDefault="0018257E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8257E">
              <w:rPr>
                <w:rFonts w:ascii="Century Gothic" w:hAnsi="Century Gothic"/>
              </w:rPr>
              <w:t>vivos encontrados</w:t>
            </w:r>
          </w:p>
          <w:p w:rsidR="0018257E" w:rsidRDefault="0018257E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8257E">
              <w:rPr>
                <w:rFonts w:ascii="Century Gothic" w:hAnsi="Century Gothic"/>
              </w:rPr>
              <w:t>de cada grupo)</w:t>
            </w:r>
          </w:p>
        </w:tc>
      </w:tr>
      <w:tr w:rsidR="0018257E" w:rsidTr="0018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8257E" w:rsidTr="00182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8257E" w:rsidTr="0018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  <w:p w:rsidR="0018257E" w:rsidRDefault="0018257E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18257E" w:rsidRDefault="0018257E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</w:p>
    <w:p w:rsidR="00C33041" w:rsidRDefault="00C33041" w:rsidP="001825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Envía un registro de 3 fotos a cerca de tu trabajo y el lugar que elegiste. </w:t>
      </w:r>
    </w:p>
    <w:p w:rsidR="00C33041" w:rsidRDefault="00C33041" w:rsidP="0018257E">
      <w:pPr>
        <w:spacing w:line="36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8257E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9217047" wp14:editId="62DD0E3C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8257E" w:rsidRPr="0084335B" w:rsidRDefault="0018257E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18257E" w:rsidRDefault="0018257E" w:rsidP="001825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Lee y luego responde la pregunta 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La natalidad se refiere al número de nuevos individuos que na</w:t>
      </w:r>
      <w:r>
        <w:rPr>
          <w:rFonts w:ascii="Century Gothic" w:hAnsi="Century Gothic"/>
        </w:rPr>
        <w:t xml:space="preserve">cen en una población durante un </w:t>
      </w:r>
      <w:r w:rsidRPr="0018257E">
        <w:rPr>
          <w:rFonts w:ascii="Century Gothic" w:hAnsi="Century Gothic"/>
        </w:rPr>
        <w:t>determinado lapso de tiempo. La mortalidad, por el contrario, se refiere</w:t>
      </w:r>
      <w:r>
        <w:rPr>
          <w:rFonts w:ascii="Century Gothic" w:hAnsi="Century Gothic"/>
        </w:rPr>
        <w:t xml:space="preserve"> al número de individuos de una </w:t>
      </w:r>
      <w:r w:rsidRPr="0018257E">
        <w:rPr>
          <w:rFonts w:ascii="Century Gothic" w:hAnsi="Century Gothic"/>
        </w:rPr>
        <w:t>población que mueren durante un determinado lapso de tiempo. Las cau</w:t>
      </w:r>
      <w:r>
        <w:rPr>
          <w:rFonts w:ascii="Century Gothic" w:hAnsi="Century Gothic"/>
        </w:rPr>
        <w:t xml:space="preserve">sas de la mortalidad pueden ser </w:t>
      </w:r>
      <w:r w:rsidRPr="0018257E">
        <w:rPr>
          <w:rFonts w:ascii="Century Gothic" w:hAnsi="Century Gothic"/>
        </w:rPr>
        <w:t>varias e incluyen vejez, enfermedades y depredación.</w:t>
      </w:r>
    </w:p>
    <w:p w:rsidR="0018257E" w:rsidRP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La natalidad y la mortalidad determinan el crecimiento o no de</w:t>
      </w:r>
      <w:r>
        <w:rPr>
          <w:rFonts w:ascii="Century Gothic" w:hAnsi="Century Gothic"/>
        </w:rPr>
        <w:t xml:space="preserve"> una población. Si el número de </w:t>
      </w:r>
      <w:r w:rsidRPr="0018257E">
        <w:rPr>
          <w:rFonts w:ascii="Century Gothic" w:hAnsi="Century Gothic"/>
        </w:rPr>
        <w:t>nacimientos supera el número de muertes la población tiende a crecer. Si</w:t>
      </w:r>
      <w:r w:rsidR="00C33041">
        <w:rPr>
          <w:rFonts w:ascii="Century Gothic" w:hAnsi="Century Gothic"/>
        </w:rPr>
        <w:t xml:space="preserve"> por el contrario, el número de </w:t>
      </w:r>
      <w:r w:rsidRPr="0018257E">
        <w:rPr>
          <w:rFonts w:ascii="Century Gothic" w:hAnsi="Century Gothic"/>
        </w:rPr>
        <w:t>muertes supera el de nacimientos, la población tenderá a decrecer.</w:t>
      </w:r>
      <w:r w:rsidR="00963335">
        <w:rPr>
          <w:rFonts w:ascii="Century Gothic" w:hAnsi="Century Gothic"/>
        </w:rPr>
        <w:t xml:space="preserve"> (Colombia aprende, 2013)</w:t>
      </w:r>
    </w:p>
    <w:p w:rsidR="0018257E" w:rsidRDefault="0018257E" w:rsidP="0018257E">
      <w:pPr>
        <w:spacing w:line="360" w:lineRule="auto"/>
        <w:rPr>
          <w:rFonts w:ascii="Century Gothic" w:hAnsi="Century Gothic"/>
        </w:rPr>
      </w:pPr>
      <w:r w:rsidRPr="0018257E">
        <w:rPr>
          <w:rFonts w:ascii="Century Gothic" w:hAnsi="Century Gothic"/>
        </w:rPr>
        <w:t>Según lo anterior, ¿qué significa que una especie esté en vía de extinción?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3041" w:rsidTr="00C3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33041" w:rsidRDefault="00C33041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33041" w:rsidTr="00C3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33041" w:rsidRDefault="00C33041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33041" w:rsidTr="00C3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33041" w:rsidRDefault="00C33041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33041" w:rsidTr="00C3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C33041" w:rsidRDefault="00C33041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C33041" w:rsidRDefault="00C33041" w:rsidP="0018257E">
      <w:pPr>
        <w:spacing w:line="360" w:lineRule="auto"/>
        <w:rPr>
          <w:rFonts w:ascii="Century Gothic" w:hAnsi="Century Gothic"/>
        </w:rPr>
      </w:pPr>
    </w:p>
    <w:p w:rsidR="00963335" w:rsidRDefault="00963335" w:rsidP="0018257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Investiga especies de animales que estén extintas.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63335" w:rsidTr="00963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63335" w:rsidRDefault="00963335" w:rsidP="0018257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Especie </w:t>
            </w:r>
          </w:p>
        </w:tc>
        <w:tc>
          <w:tcPr>
            <w:tcW w:w="4414" w:type="dxa"/>
          </w:tcPr>
          <w:p w:rsidR="00963335" w:rsidRDefault="00963335" w:rsidP="0018257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Origen (país) – cuando se extinguió</w:t>
            </w:r>
          </w:p>
        </w:tc>
      </w:tr>
      <w:tr w:rsidR="00963335" w:rsidTr="0096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63335" w:rsidRDefault="00963335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414" w:type="dxa"/>
          </w:tcPr>
          <w:p w:rsidR="00963335" w:rsidRDefault="00963335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63335" w:rsidTr="0096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63335" w:rsidRDefault="00963335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414" w:type="dxa"/>
          </w:tcPr>
          <w:p w:rsidR="00963335" w:rsidRDefault="00963335" w:rsidP="001825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63335" w:rsidTr="0096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63335" w:rsidRDefault="00963335" w:rsidP="0018257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414" w:type="dxa"/>
          </w:tcPr>
          <w:p w:rsidR="00963335" w:rsidRDefault="00963335" w:rsidP="001825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963335" w:rsidRDefault="00963335" w:rsidP="0018257E">
      <w:pPr>
        <w:spacing w:line="360" w:lineRule="auto"/>
        <w:rPr>
          <w:rFonts w:ascii="Century Gothic" w:hAnsi="Century Gothic"/>
        </w:rPr>
      </w:pPr>
    </w:p>
    <w:p w:rsidR="00963335" w:rsidRDefault="00963335" w:rsidP="0096333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Investiga especies de animales que estén e</w:t>
      </w:r>
      <w:r>
        <w:rPr>
          <w:rFonts w:ascii="Century Gothic" w:hAnsi="Century Gothic"/>
        </w:rPr>
        <w:t xml:space="preserve">n vía de extinción </w:t>
      </w:r>
    </w:p>
    <w:p w:rsidR="00963335" w:rsidRDefault="00963335" w:rsidP="00963335">
      <w:pPr>
        <w:spacing w:line="360" w:lineRule="auto"/>
        <w:rPr>
          <w:rFonts w:ascii="Century Gothic" w:hAnsi="Century Gothic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3335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63335" w:rsidRDefault="00963335" w:rsidP="005910B5">
            <w:pPr>
              <w:spacing w:line="360" w:lineRule="aut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963335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63335" w:rsidRDefault="00963335" w:rsidP="005910B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963335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63335" w:rsidRDefault="00963335" w:rsidP="005910B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963335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63335" w:rsidRDefault="00963335" w:rsidP="005910B5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963335" w:rsidRDefault="00963335" w:rsidP="00963335">
      <w:pPr>
        <w:spacing w:line="360" w:lineRule="auto"/>
        <w:rPr>
          <w:rFonts w:ascii="Century Gothic" w:hAnsi="Century Gothic"/>
        </w:rPr>
      </w:pPr>
    </w:p>
    <w:p w:rsidR="00963335" w:rsidRPr="0018257E" w:rsidRDefault="00963335" w:rsidP="0018257E">
      <w:pPr>
        <w:spacing w:line="360" w:lineRule="auto"/>
        <w:rPr>
          <w:rFonts w:ascii="Century Gothic" w:hAnsi="Century Gothic"/>
        </w:rPr>
      </w:pPr>
    </w:p>
    <w:sectPr w:rsidR="00963335" w:rsidRPr="00182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A0" w:rsidRDefault="009217A0">
      <w:pPr>
        <w:spacing w:after="0" w:line="240" w:lineRule="auto"/>
      </w:pPr>
      <w:r>
        <w:separator/>
      </w:r>
    </w:p>
  </w:endnote>
  <w:endnote w:type="continuationSeparator" w:id="0">
    <w:p w:rsidR="009217A0" w:rsidRDefault="0092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B243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1B58B9">
    <w:pPr>
      <w:pStyle w:val="Piedepgina"/>
      <w:jc w:val="center"/>
      <w:rPr>
        <w:rFonts w:ascii="Century Gothic" w:hAnsi="Century Gothic"/>
        <w:caps/>
      </w:rPr>
    </w:pPr>
    <w:r>
      <w:rPr>
        <w:rFonts w:ascii="Century Gothic" w:hAnsi="Century Gothic"/>
        <w:caps/>
      </w:rPr>
      <w:fldChar w:fldCharType="begin"/>
    </w:r>
    <w:r>
      <w:rPr>
        <w:rFonts w:ascii="Century Gothic" w:hAnsi="Century Gothic"/>
        <w:caps/>
      </w:rPr>
      <w:instrText>PAGE   \* MERGEFORMAT</w:instrText>
    </w:r>
    <w:r>
      <w:rPr>
        <w:rFonts w:ascii="Century Gothic" w:hAnsi="Century Gothic"/>
        <w:caps/>
      </w:rPr>
      <w:fldChar w:fldCharType="separate"/>
    </w:r>
    <w:r w:rsidR="00E15FA0" w:rsidRPr="00E15FA0">
      <w:rPr>
        <w:rFonts w:ascii="Century Gothic" w:hAnsi="Century Gothic"/>
        <w:caps/>
        <w:noProof/>
        <w:lang w:val="es-ES"/>
      </w:rPr>
      <w:t>5</w:t>
    </w:r>
    <w:r>
      <w:rPr>
        <w:rFonts w:ascii="Century Gothic" w:hAnsi="Century Gothic"/>
        <w:caps/>
      </w:rPr>
      <w:fldChar w:fldCharType="end"/>
    </w:r>
  </w:p>
  <w:p w:rsidR="00B243A0" w:rsidRDefault="00B243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B243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A0" w:rsidRDefault="009217A0">
      <w:pPr>
        <w:spacing w:after="0" w:line="240" w:lineRule="auto"/>
      </w:pPr>
      <w:r>
        <w:separator/>
      </w:r>
    </w:p>
  </w:footnote>
  <w:footnote w:type="continuationSeparator" w:id="0">
    <w:p w:rsidR="009217A0" w:rsidRDefault="0092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B243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1B58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3A0" w:rsidRDefault="001B58B9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A0" w:rsidRDefault="00B243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2A9"/>
    <w:multiLevelType w:val="hybridMultilevel"/>
    <w:tmpl w:val="46F48D50"/>
    <w:lvl w:ilvl="0" w:tplc="A74C95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1C773C">
      <w:start w:val="1"/>
      <w:numFmt w:val="lowerLetter"/>
      <w:lvlText w:val="%2."/>
      <w:lvlJc w:val="left"/>
      <w:pPr>
        <w:ind w:left="1440" w:hanging="360"/>
      </w:pPr>
    </w:lvl>
    <w:lvl w:ilvl="2" w:tplc="A626ABDE">
      <w:start w:val="1"/>
      <w:numFmt w:val="lowerRoman"/>
      <w:lvlText w:val="%3."/>
      <w:lvlJc w:val="right"/>
      <w:pPr>
        <w:ind w:left="2160" w:hanging="180"/>
      </w:pPr>
    </w:lvl>
    <w:lvl w:ilvl="3" w:tplc="D102CB3A">
      <w:start w:val="1"/>
      <w:numFmt w:val="decimal"/>
      <w:lvlText w:val="%4."/>
      <w:lvlJc w:val="left"/>
      <w:pPr>
        <w:ind w:left="2880" w:hanging="360"/>
      </w:pPr>
    </w:lvl>
    <w:lvl w:ilvl="4" w:tplc="0D1E8164">
      <w:start w:val="1"/>
      <w:numFmt w:val="lowerLetter"/>
      <w:lvlText w:val="%5."/>
      <w:lvlJc w:val="left"/>
      <w:pPr>
        <w:ind w:left="3600" w:hanging="360"/>
      </w:pPr>
    </w:lvl>
    <w:lvl w:ilvl="5" w:tplc="6E46DDFE">
      <w:start w:val="1"/>
      <w:numFmt w:val="lowerRoman"/>
      <w:lvlText w:val="%6."/>
      <w:lvlJc w:val="right"/>
      <w:pPr>
        <w:ind w:left="4320" w:hanging="180"/>
      </w:pPr>
    </w:lvl>
    <w:lvl w:ilvl="6" w:tplc="E3B8B576">
      <w:start w:val="1"/>
      <w:numFmt w:val="decimal"/>
      <w:lvlText w:val="%7."/>
      <w:lvlJc w:val="left"/>
      <w:pPr>
        <w:ind w:left="5040" w:hanging="360"/>
      </w:pPr>
    </w:lvl>
    <w:lvl w:ilvl="7" w:tplc="FC32C6A8">
      <w:start w:val="1"/>
      <w:numFmt w:val="lowerLetter"/>
      <w:lvlText w:val="%8."/>
      <w:lvlJc w:val="left"/>
      <w:pPr>
        <w:ind w:left="5760" w:hanging="360"/>
      </w:pPr>
    </w:lvl>
    <w:lvl w:ilvl="8" w:tplc="8CEA88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ECF"/>
    <w:multiLevelType w:val="hybridMultilevel"/>
    <w:tmpl w:val="E870CC0E"/>
    <w:lvl w:ilvl="0" w:tplc="DC7E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8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8E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0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A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6D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2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C7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8B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A8A"/>
    <w:multiLevelType w:val="hybridMultilevel"/>
    <w:tmpl w:val="A61886CA"/>
    <w:lvl w:ilvl="0" w:tplc="77C093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3CB05A">
      <w:start w:val="1"/>
      <w:numFmt w:val="lowerLetter"/>
      <w:lvlText w:val="%2."/>
      <w:lvlJc w:val="left"/>
      <w:pPr>
        <w:ind w:left="1440" w:hanging="360"/>
      </w:pPr>
    </w:lvl>
    <w:lvl w:ilvl="2" w:tplc="DEE69E98">
      <w:start w:val="1"/>
      <w:numFmt w:val="lowerRoman"/>
      <w:lvlText w:val="%3."/>
      <w:lvlJc w:val="right"/>
      <w:pPr>
        <w:ind w:left="2160" w:hanging="180"/>
      </w:pPr>
    </w:lvl>
    <w:lvl w:ilvl="3" w:tplc="9A90EC3A">
      <w:start w:val="1"/>
      <w:numFmt w:val="decimal"/>
      <w:lvlText w:val="%4."/>
      <w:lvlJc w:val="left"/>
      <w:pPr>
        <w:ind w:left="2880" w:hanging="360"/>
      </w:pPr>
    </w:lvl>
    <w:lvl w:ilvl="4" w:tplc="181C6E34">
      <w:start w:val="1"/>
      <w:numFmt w:val="lowerLetter"/>
      <w:lvlText w:val="%5."/>
      <w:lvlJc w:val="left"/>
      <w:pPr>
        <w:ind w:left="3600" w:hanging="360"/>
      </w:pPr>
    </w:lvl>
    <w:lvl w:ilvl="5" w:tplc="6352CD02">
      <w:start w:val="1"/>
      <w:numFmt w:val="lowerRoman"/>
      <w:lvlText w:val="%6."/>
      <w:lvlJc w:val="right"/>
      <w:pPr>
        <w:ind w:left="4320" w:hanging="180"/>
      </w:pPr>
    </w:lvl>
    <w:lvl w:ilvl="6" w:tplc="67302332">
      <w:start w:val="1"/>
      <w:numFmt w:val="decimal"/>
      <w:lvlText w:val="%7."/>
      <w:lvlJc w:val="left"/>
      <w:pPr>
        <w:ind w:left="5040" w:hanging="360"/>
      </w:pPr>
    </w:lvl>
    <w:lvl w:ilvl="7" w:tplc="81F4FE04">
      <w:start w:val="1"/>
      <w:numFmt w:val="lowerLetter"/>
      <w:lvlText w:val="%8."/>
      <w:lvlJc w:val="left"/>
      <w:pPr>
        <w:ind w:left="5760" w:hanging="360"/>
      </w:pPr>
    </w:lvl>
    <w:lvl w:ilvl="8" w:tplc="6F0ED9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4880"/>
    <w:multiLevelType w:val="hybridMultilevel"/>
    <w:tmpl w:val="43C41AB6"/>
    <w:lvl w:ilvl="0" w:tplc="077210AE">
      <w:numFmt w:val="bullet"/>
      <w:lvlText w:val="•"/>
      <w:lvlJc w:val="left"/>
      <w:pPr>
        <w:ind w:left="1065" w:hanging="705"/>
      </w:pPr>
      <w:rPr>
        <w:rFonts w:ascii="Century Gothic" w:eastAsia="Calibri" w:hAnsi="Century Gothic" w:hint="default"/>
      </w:rPr>
    </w:lvl>
    <w:lvl w:ilvl="1" w:tplc="31841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4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7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0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82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E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9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4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3362"/>
    <w:multiLevelType w:val="hybridMultilevel"/>
    <w:tmpl w:val="0466355E"/>
    <w:lvl w:ilvl="0" w:tplc="B9A20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57A0D42">
      <w:start w:val="1"/>
      <w:numFmt w:val="lowerLetter"/>
      <w:lvlText w:val="%2."/>
      <w:lvlJc w:val="left"/>
      <w:pPr>
        <w:ind w:left="1440" w:hanging="360"/>
      </w:pPr>
    </w:lvl>
    <w:lvl w:ilvl="2" w:tplc="DA129718">
      <w:start w:val="1"/>
      <w:numFmt w:val="lowerRoman"/>
      <w:lvlText w:val="%3."/>
      <w:lvlJc w:val="right"/>
      <w:pPr>
        <w:ind w:left="2160" w:hanging="180"/>
      </w:pPr>
    </w:lvl>
    <w:lvl w:ilvl="3" w:tplc="16F055B8">
      <w:start w:val="1"/>
      <w:numFmt w:val="decimal"/>
      <w:lvlText w:val="%4."/>
      <w:lvlJc w:val="left"/>
      <w:pPr>
        <w:ind w:left="2880" w:hanging="360"/>
      </w:pPr>
    </w:lvl>
    <w:lvl w:ilvl="4" w:tplc="DE3E8136">
      <w:start w:val="1"/>
      <w:numFmt w:val="lowerLetter"/>
      <w:lvlText w:val="%5."/>
      <w:lvlJc w:val="left"/>
      <w:pPr>
        <w:ind w:left="3600" w:hanging="360"/>
      </w:pPr>
    </w:lvl>
    <w:lvl w:ilvl="5" w:tplc="5206416A">
      <w:start w:val="1"/>
      <w:numFmt w:val="lowerRoman"/>
      <w:lvlText w:val="%6."/>
      <w:lvlJc w:val="right"/>
      <w:pPr>
        <w:ind w:left="4320" w:hanging="180"/>
      </w:pPr>
    </w:lvl>
    <w:lvl w:ilvl="6" w:tplc="E2206886">
      <w:start w:val="1"/>
      <w:numFmt w:val="decimal"/>
      <w:lvlText w:val="%7."/>
      <w:lvlJc w:val="left"/>
      <w:pPr>
        <w:ind w:left="5040" w:hanging="360"/>
      </w:pPr>
    </w:lvl>
    <w:lvl w:ilvl="7" w:tplc="328A209A">
      <w:start w:val="1"/>
      <w:numFmt w:val="lowerLetter"/>
      <w:lvlText w:val="%8."/>
      <w:lvlJc w:val="left"/>
      <w:pPr>
        <w:ind w:left="5760" w:hanging="360"/>
      </w:pPr>
    </w:lvl>
    <w:lvl w:ilvl="8" w:tplc="38F69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44B9"/>
    <w:multiLevelType w:val="hybridMultilevel"/>
    <w:tmpl w:val="6296AAE2"/>
    <w:lvl w:ilvl="0" w:tplc="18A2764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E5523C1E">
      <w:start w:val="1"/>
      <w:numFmt w:val="lowerLetter"/>
      <w:lvlText w:val="%2."/>
      <w:lvlJc w:val="left"/>
      <w:pPr>
        <w:ind w:left="1440" w:hanging="360"/>
      </w:pPr>
    </w:lvl>
    <w:lvl w:ilvl="2" w:tplc="D50CA75E">
      <w:start w:val="1"/>
      <w:numFmt w:val="lowerRoman"/>
      <w:lvlText w:val="%3."/>
      <w:lvlJc w:val="right"/>
      <w:pPr>
        <w:ind w:left="2160" w:hanging="180"/>
      </w:pPr>
    </w:lvl>
    <w:lvl w:ilvl="3" w:tplc="36BE7046">
      <w:start w:val="1"/>
      <w:numFmt w:val="decimal"/>
      <w:lvlText w:val="%4."/>
      <w:lvlJc w:val="left"/>
      <w:pPr>
        <w:ind w:left="2880" w:hanging="360"/>
      </w:pPr>
    </w:lvl>
    <w:lvl w:ilvl="4" w:tplc="CF8E14CA">
      <w:start w:val="1"/>
      <w:numFmt w:val="lowerLetter"/>
      <w:lvlText w:val="%5."/>
      <w:lvlJc w:val="left"/>
      <w:pPr>
        <w:ind w:left="3600" w:hanging="360"/>
      </w:pPr>
    </w:lvl>
    <w:lvl w:ilvl="5" w:tplc="E7A8CD2E">
      <w:start w:val="1"/>
      <w:numFmt w:val="lowerRoman"/>
      <w:lvlText w:val="%6."/>
      <w:lvlJc w:val="right"/>
      <w:pPr>
        <w:ind w:left="4320" w:hanging="180"/>
      </w:pPr>
    </w:lvl>
    <w:lvl w:ilvl="6" w:tplc="DBAE5D6E">
      <w:start w:val="1"/>
      <w:numFmt w:val="decimal"/>
      <w:lvlText w:val="%7."/>
      <w:lvlJc w:val="left"/>
      <w:pPr>
        <w:ind w:left="5040" w:hanging="360"/>
      </w:pPr>
    </w:lvl>
    <w:lvl w:ilvl="7" w:tplc="D626EF2E">
      <w:start w:val="1"/>
      <w:numFmt w:val="lowerLetter"/>
      <w:lvlText w:val="%8."/>
      <w:lvlJc w:val="left"/>
      <w:pPr>
        <w:ind w:left="5760" w:hanging="360"/>
      </w:pPr>
    </w:lvl>
    <w:lvl w:ilvl="8" w:tplc="410E26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BA070C"/>
    <w:multiLevelType w:val="hybridMultilevel"/>
    <w:tmpl w:val="FA3EBBCA"/>
    <w:lvl w:ilvl="0" w:tplc="EC5AD3F6">
      <w:numFmt w:val="bullet"/>
      <w:lvlText w:val="•"/>
      <w:lvlJc w:val="left"/>
      <w:pPr>
        <w:ind w:left="1065" w:hanging="705"/>
      </w:pPr>
      <w:rPr>
        <w:rFonts w:ascii="Century Gothic" w:eastAsia="Calibri" w:hAnsi="Century Gothic" w:hint="default"/>
      </w:rPr>
    </w:lvl>
    <w:lvl w:ilvl="1" w:tplc="FCF8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62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2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44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AA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6E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20CF6"/>
    <w:multiLevelType w:val="hybridMultilevel"/>
    <w:tmpl w:val="F2DC7270"/>
    <w:lvl w:ilvl="0" w:tplc="A41C45EE">
      <w:numFmt w:val="bullet"/>
      <w:lvlText w:val="•"/>
      <w:lvlJc w:val="left"/>
      <w:pPr>
        <w:ind w:left="1065" w:hanging="705"/>
      </w:pPr>
      <w:rPr>
        <w:rFonts w:ascii="Century Gothic" w:eastAsia="Calibri" w:hAnsi="Century Gothic" w:hint="default"/>
      </w:rPr>
    </w:lvl>
    <w:lvl w:ilvl="1" w:tplc="3C3E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4B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E9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C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F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3BCC"/>
    <w:multiLevelType w:val="multilevel"/>
    <w:tmpl w:val="6276D37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399F"/>
    <w:rsid w:val="00036404"/>
    <w:rsid w:val="00037265"/>
    <w:rsid w:val="00043108"/>
    <w:rsid w:val="00060541"/>
    <w:rsid w:val="00065C2C"/>
    <w:rsid w:val="00087ED9"/>
    <w:rsid w:val="000A366E"/>
    <w:rsid w:val="000B3E6E"/>
    <w:rsid w:val="000D1D26"/>
    <w:rsid w:val="000E2D65"/>
    <w:rsid w:val="000E72AF"/>
    <w:rsid w:val="001079B0"/>
    <w:rsid w:val="00150FA0"/>
    <w:rsid w:val="00156C20"/>
    <w:rsid w:val="00157859"/>
    <w:rsid w:val="0016131F"/>
    <w:rsid w:val="001632BC"/>
    <w:rsid w:val="00167F4E"/>
    <w:rsid w:val="0018257E"/>
    <w:rsid w:val="00183626"/>
    <w:rsid w:val="001905A4"/>
    <w:rsid w:val="00194679"/>
    <w:rsid w:val="001A4FB0"/>
    <w:rsid w:val="001B58B9"/>
    <w:rsid w:val="002003A4"/>
    <w:rsid w:val="0021494F"/>
    <w:rsid w:val="002164B7"/>
    <w:rsid w:val="00230416"/>
    <w:rsid w:val="00250860"/>
    <w:rsid w:val="002529B1"/>
    <w:rsid w:val="00285483"/>
    <w:rsid w:val="002A546C"/>
    <w:rsid w:val="002A6804"/>
    <w:rsid w:val="002B3029"/>
    <w:rsid w:val="002C6559"/>
    <w:rsid w:val="002E5887"/>
    <w:rsid w:val="002F7F15"/>
    <w:rsid w:val="00317D89"/>
    <w:rsid w:val="00323CFE"/>
    <w:rsid w:val="00332101"/>
    <w:rsid w:val="00341BF5"/>
    <w:rsid w:val="0039053F"/>
    <w:rsid w:val="003968E4"/>
    <w:rsid w:val="003A0E98"/>
    <w:rsid w:val="003A1566"/>
    <w:rsid w:val="003B7A92"/>
    <w:rsid w:val="003F72D3"/>
    <w:rsid w:val="00405257"/>
    <w:rsid w:val="004141F7"/>
    <w:rsid w:val="00426801"/>
    <w:rsid w:val="00436599"/>
    <w:rsid w:val="00490957"/>
    <w:rsid w:val="004A67FC"/>
    <w:rsid w:val="004B474A"/>
    <w:rsid w:val="004C1B70"/>
    <w:rsid w:val="004C223E"/>
    <w:rsid w:val="004C2C68"/>
    <w:rsid w:val="004C546C"/>
    <w:rsid w:val="004C5D95"/>
    <w:rsid w:val="004C7686"/>
    <w:rsid w:val="004D15D1"/>
    <w:rsid w:val="004E5CDE"/>
    <w:rsid w:val="004F006B"/>
    <w:rsid w:val="004F61A4"/>
    <w:rsid w:val="004F7644"/>
    <w:rsid w:val="00520C53"/>
    <w:rsid w:val="0052537A"/>
    <w:rsid w:val="00565F2B"/>
    <w:rsid w:val="00573D87"/>
    <w:rsid w:val="005A3FC2"/>
    <w:rsid w:val="005A5FB7"/>
    <w:rsid w:val="005B2E5E"/>
    <w:rsid w:val="005B407A"/>
    <w:rsid w:val="005B544F"/>
    <w:rsid w:val="005C6B60"/>
    <w:rsid w:val="005D0261"/>
    <w:rsid w:val="00604F80"/>
    <w:rsid w:val="00614CD6"/>
    <w:rsid w:val="00630D2B"/>
    <w:rsid w:val="00640F3F"/>
    <w:rsid w:val="0067075E"/>
    <w:rsid w:val="00672A6D"/>
    <w:rsid w:val="0068238A"/>
    <w:rsid w:val="006878A0"/>
    <w:rsid w:val="006927D5"/>
    <w:rsid w:val="006A5484"/>
    <w:rsid w:val="006B2594"/>
    <w:rsid w:val="006F2B2C"/>
    <w:rsid w:val="006F7F3B"/>
    <w:rsid w:val="00726223"/>
    <w:rsid w:val="00733161"/>
    <w:rsid w:val="00745F32"/>
    <w:rsid w:val="0076306C"/>
    <w:rsid w:val="007A5856"/>
    <w:rsid w:val="007B01F2"/>
    <w:rsid w:val="007D78D3"/>
    <w:rsid w:val="007F01BD"/>
    <w:rsid w:val="007F2418"/>
    <w:rsid w:val="00831DCF"/>
    <w:rsid w:val="00833620"/>
    <w:rsid w:val="008517A2"/>
    <w:rsid w:val="00855E44"/>
    <w:rsid w:val="008948D4"/>
    <w:rsid w:val="008A0F6C"/>
    <w:rsid w:val="008B028D"/>
    <w:rsid w:val="008D2FC5"/>
    <w:rsid w:val="008D3513"/>
    <w:rsid w:val="008E5E83"/>
    <w:rsid w:val="008F1ACF"/>
    <w:rsid w:val="008F649A"/>
    <w:rsid w:val="009178A8"/>
    <w:rsid w:val="00917B3D"/>
    <w:rsid w:val="0092170E"/>
    <w:rsid w:val="009217A0"/>
    <w:rsid w:val="0094259F"/>
    <w:rsid w:val="00963335"/>
    <w:rsid w:val="009B179F"/>
    <w:rsid w:val="009C161E"/>
    <w:rsid w:val="009D77A0"/>
    <w:rsid w:val="00A0349C"/>
    <w:rsid w:val="00A24DF8"/>
    <w:rsid w:val="00A35508"/>
    <w:rsid w:val="00A42D04"/>
    <w:rsid w:val="00A52BC2"/>
    <w:rsid w:val="00A83AE1"/>
    <w:rsid w:val="00A950FC"/>
    <w:rsid w:val="00A97AFC"/>
    <w:rsid w:val="00AB580A"/>
    <w:rsid w:val="00AE436E"/>
    <w:rsid w:val="00AF10A8"/>
    <w:rsid w:val="00AF304F"/>
    <w:rsid w:val="00AF6324"/>
    <w:rsid w:val="00B12063"/>
    <w:rsid w:val="00B1474B"/>
    <w:rsid w:val="00B243A0"/>
    <w:rsid w:val="00B26360"/>
    <w:rsid w:val="00B300D0"/>
    <w:rsid w:val="00B743F1"/>
    <w:rsid w:val="00B92579"/>
    <w:rsid w:val="00B93FF7"/>
    <w:rsid w:val="00BB150F"/>
    <w:rsid w:val="00BD1BFF"/>
    <w:rsid w:val="00BD2384"/>
    <w:rsid w:val="00BD3084"/>
    <w:rsid w:val="00BE20F2"/>
    <w:rsid w:val="00C05BD9"/>
    <w:rsid w:val="00C10969"/>
    <w:rsid w:val="00C143C7"/>
    <w:rsid w:val="00C33041"/>
    <w:rsid w:val="00C47DF3"/>
    <w:rsid w:val="00C7121B"/>
    <w:rsid w:val="00CB5ACF"/>
    <w:rsid w:val="00CC6E7C"/>
    <w:rsid w:val="00CD2FC8"/>
    <w:rsid w:val="00CE006D"/>
    <w:rsid w:val="00D01EA7"/>
    <w:rsid w:val="00D14AD8"/>
    <w:rsid w:val="00D17F6E"/>
    <w:rsid w:val="00D44881"/>
    <w:rsid w:val="00D91D68"/>
    <w:rsid w:val="00DB3747"/>
    <w:rsid w:val="00DC254B"/>
    <w:rsid w:val="00DF17A8"/>
    <w:rsid w:val="00DF59F2"/>
    <w:rsid w:val="00E0089A"/>
    <w:rsid w:val="00E04264"/>
    <w:rsid w:val="00E12038"/>
    <w:rsid w:val="00E15FA0"/>
    <w:rsid w:val="00E17215"/>
    <w:rsid w:val="00E7355B"/>
    <w:rsid w:val="00EC6242"/>
    <w:rsid w:val="00ED3842"/>
    <w:rsid w:val="00ED5F35"/>
    <w:rsid w:val="00ED6638"/>
    <w:rsid w:val="00EE3BD3"/>
    <w:rsid w:val="00EE4FAB"/>
    <w:rsid w:val="00EF2A9E"/>
    <w:rsid w:val="00F10577"/>
    <w:rsid w:val="00F202AF"/>
    <w:rsid w:val="00F27E10"/>
    <w:rsid w:val="00F32C5C"/>
    <w:rsid w:val="00F459BE"/>
    <w:rsid w:val="00F71076"/>
    <w:rsid w:val="00F731ED"/>
    <w:rsid w:val="00F75A5A"/>
    <w:rsid w:val="00F9516A"/>
    <w:rsid w:val="00F957BD"/>
    <w:rsid w:val="00F95809"/>
    <w:rsid w:val="00FA7AB6"/>
    <w:rsid w:val="00FB3E29"/>
    <w:rsid w:val="00FC3B0E"/>
    <w:rsid w:val="00FD1C73"/>
    <w:rsid w:val="00FE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5555E5-54DF-4E20-9EA2-705F304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="Century Gothic" w:hAnsi="Century Gothic"/>
      <w:b/>
      <w:color w:val="FFFFF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pPr>
      <w:keepNext/>
      <w:keepLines/>
      <w:spacing w:before="40" w:after="0"/>
      <w:outlineLvl w:val="1"/>
    </w:pPr>
    <w:rPr>
      <w:rFonts w:ascii="Century Gothic" w:hAnsi="Century Gothic"/>
      <w:b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pPr>
      <w:keepNext/>
      <w:keepLines/>
      <w:spacing w:before="40" w:after="0"/>
      <w:outlineLvl w:val="2"/>
    </w:pPr>
    <w:rPr>
      <w:rFonts w:ascii="Century Gothic" w:hAnsi="Century Gothic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="Century Gothic" w:hAnsi="Century Gothic"/>
      <w:b/>
      <w:color w:val="FFFFF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hAnsi="Century Gothic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entury Gothic" w:hAnsi="Century Gothic"/>
      <w:b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table" w:styleId="Tabladecuadrcula6concolores-nfasis6">
    <w:name w:val="Grid Table 6 Colorful Accent 6"/>
    <w:basedOn w:val="Tablanormal"/>
    <w:uiPriority w:val="51"/>
    <w:rsid w:val="001825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63D8-615C-4344-9F5A-4709F5A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4</cp:revision>
  <dcterms:created xsi:type="dcterms:W3CDTF">2017-01-20T21:00:00Z</dcterms:created>
  <dcterms:modified xsi:type="dcterms:W3CDTF">2017-01-20T21:03:00Z</dcterms:modified>
</cp:coreProperties>
</file>